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267" w14:textId="7E4B06B5" w:rsidR="0085721D" w:rsidRPr="00D54BFE" w:rsidRDefault="00D54BFE" w:rsidP="00D54BFE">
      <w:pPr>
        <w:pStyle w:val="Geenafstand"/>
        <w:rPr>
          <w:b/>
          <w:bCs/>
        </w:rPr>
      </w:pPr>
      <w:r w:rsidRPr="00D54BFE">
        <w:rPr>
          <w:b/>
          <w:bCs/>
        </w:rPr>
        <w:t>Nieuwe klant</w:t>
      </w:r>
    </w:p>
    <w:p w14:paraId="3500BFEB" w14:textId="77777777" w:rsidR="00CD31FD" w:rsidRDefault="00CD31FD" w:rsidP="00D54BFE">
      <w:pPr>
        <w:pStyle w:val="Geenafstand"/>
      </w:pPr>
    </w:p>
    <w:p w14:paraId="4939F255" w14:textId="3BCCD70D" w:rsidR="00CD31FD" w:rsidRPr="00CD31FD" w:rsidRDefault="00CD31FD" w:rsidP="00D54BFE">
      <w:pPr>
        <w:pStyle w:val="Geenafstand"/>
        <w:rPr>
          <w:u w:val="single"/>
        </w:rPr>
      </w:pPr>
      <w:r w:rsidRPr="00CD31FD">
        <w:rPr>
          <w:u w:val="single"/>
        </w:rPr>
        <w:t>Binnenkomst van klant</w:t>
      </w:r>
    </w:p>
    <w:p w14:paraId="38FE5520" w14:textId="1D894EA1" w:rsidR="00CD31FD" w:rsidRDefault="002E47CD" w:rsidP="00CD31FD">
      <w:pPr>
        <w:pStyle w:val="Geenafstand"/>
        <w:numPr>
          <w:ilvl w:val="0"/>
          <w:numId w:val="3"/>
        </w:numPr>
      </w:pPr>
      <w:r>
        <w:t>V</w:t>
      </w:r>
      <w:r w:rsidR="00CD31FD">
        <w:t xml:space="preserve">raag contactgegevens op (contactpersoon / telefoonnummer </w:t>
      </w:r>
      <w:r w:rsidR="00FC3520">
        <w:t>en/</w:t>
      </w:r>
      <w:r w:rsidR="00CD31FD">
        <w:t>of e-mail)</w:t>
      </w:r>
    </w:p>
    <w:p w14:paraId="40AD5049" w14:textId="0AE33A4E" w:rsidR="00F95DED" w:rsidRDefault="00F95DED" w:rsidP="00CD31FD">
      <w:pPr>
        <w:pStyle w:val="Geenafstand"/>
        <w:numPr>
          <w:ilvl w:val="0"/>
          <w:numId w:val="3"/>
        </w:numPr>
      </w:pPr>
      <w:r>
        <w:t>Bellen</w:t>
      </w:r>
      <w:r w:rsidR="002E47CD">
        <w:t xml:space="preserve"> (</w:t>
      </w:r>
      <w:r w:rsidR="008C6009">
        <w:t xml:space="preserve">in geval van </w:t>
      </w:r>
      <w:r w:rsidR="002E47CD">
        <w:t>DGA)</w:t>
      </w:r>
      <w:r>
        <w:t xml:space="preserve"> of op bezoek gaan</w:t>
      </w:r>
    </w:p>
    <w:p w14:paraId="206FA620" w14:textId="77777777" w:rsidR="004B3BF7" w:rsidRDefault="004B3BF7" w:rsidP="004B3BF7">
      <w:pPr>
        <w:pStyle w:val="Geenafstand"/>
      </w:pPr>
    </w:p>
    <w:p w14:paraId="2C5919D5" w14:textId="070CAB0A" w:rsidR="000B22E1" w:rsidRPr="000B22E1" w:rsidRDefault="000B22E1" w:rsidP="004B3BF7">
      <w:pPr>
        <w:pStyle w:val="Geenafstand"/>
        <w:rPr>
          <w:u w:val="single"/>
        </w:rPr>
      </w:pPr>
      <w:r w:rsidRPr="000B22E1">
        <w:rPr>
          <w:u w:val="single"/>
        </w:rPr>
        <w:t>Opdrachtbevestiging</w:t>
      </w:r>
      <w:r w:rsidR="00670038">
        <w:rPr>
          <w:u w:val="single"/>
        </w:rPr>
        <w:t xml:space="preserve"> maken</w:t>
      </w:r>
    </w:p>
    <w:p w14:paraId="15131102" w14:textId="77777777" w:rsidR="004951D9" w:rsidRDefault="004951D9" w:rsidP="004951D9">
      <w:pPr>
        <w:pStyle w:val="Geenafstand"/>
      </w:pPr>
      <w:r w:rsidRPr="00790E0F">
        <w:t>Aurore Salaris en Advies - Documenten\General\Opdrachtbevestigingen\Standaard</w:t>
      </w:r>
    </w:p>
    <w:p w14:paraId="17803346" w14:textId="77777777" w:rsidR="004951D9" w:rsidRDefault="004951D9" w:rsidP="004951D9">
      <w:pPr>
        <w:pStyle w:val="Geenafstand"/>
      </w:pPr>
      <w:r>
        <w:t>Voor verzenden opdrachtbevestiging aan klant 4 ogen principe toepassen -&gt; laten lezen door Dennis of Leonie</w:t>
      </w:r>
    </w:p>
    <w:p w14:paraId="15EB2992" w14:textId="14F2E367" w:rsidR="004951D9" w:rsidRDefault="004951D9" w:rsidP="004B3BF7">
      <w:pPr>
        <w:pStyle w:val="Geenafstand"/>
      </w:pPr>
      <w:r>
        <w:t>Bijlages: tarieven/algemene voorwaarden (bij DGA alleen algemene voorwaarden)</w:t>
      </w:r>
    </w:p>
    <w:p w14:paraId="73D81ECF" w14:textId="77777777" w:rsidR="004951D9" w:rsidRDefault="004951D9" w:rsidP="004B3BF7">
      <w:pPr>
        <w:pStyle w:val="Geenafstand"/>
      </w:pPr>
    </w:p>
    <w:p w14:paraId="773F779E" w14:textId="466D8D72" w:rsidR="00790E0F" w:rsidRDefault="00790E0F" w:rsidP="004B3BF7">
      <w:pPr>
        <w:pStyle w:val="Geenafstand"/>
      </w:pPr>
      <w:r>
        <w:t>We werken pas als de opdrachtbevestiging getekend binnen is.</w:t>
      </w:r>
    </w:p>
    <w:p w14:paraId="7315238B" w14:textId="77777777" w:rsidR="00B26C82" w:rsidRDefault="00B26C82" w:rsidP="006A269C">
      <w:pPr>
        <w:pStyle w:val="Geenafstand"/>
      </w:pPr>
    </w:p>
    <w:p w14:paraId="5B9EE056" w14:textId="36C10BD8" w:rsidR="006A269C" w:rsidRDefault="006A269C" w:rsidP="006A269C">
      <w:pPr>
        <w:pStyle w:val="Geenafstand"/>
      </w:pPr>
      <w:r>
        <w:t>Belangrijk: er is eerst een nummer nodig in Qics</w:t>
      </w:r>
      <w:r w:rsidR="00B26C82">
        <w:t xml:space="preserve"> (ASO)</w:t>
      </w:r>
      <w:r>
        <w:t xml:space="preserve"> of Yoobi </w:t>
      </w:r>
      <w:r w:rsidR="00B26C82">
        <w:t xml:space="preserve">(ASA) </w:t>
      </w:r>
      <w:r>
        <w:t>voordat de klant in Nmbrs en op de klantenlijst kan worden gezet.</w:t>
      </w:r>
      <w:r w:rsidR="00B26C82">
        <w:t xml:space="preserve"> </w:t>
      </w:r>
      <w:r w:rsidRPr="00B26C82">
        <w:t>Daarom: tabblad in de klantenlijst: klantnummers: hierin staan lege nummers – graag vullen met alle gegevens en dit nummer dan gebruiken in de klantenlijst en in Nmbrs.</w:t>
      </w:r>
      <w:r>
        <w:t xml:space="preserve"> </w:t>
      </w:r>
    </w:p>
    <w:p w14:paraId="09CD3687" w14:textId="77777777" w:rsidR="000B22E1" w:rsidRDefault="000B22E1" w:rsidP="00D54BFE">
      <w:pPr>
        <w:pStyle w:val="Geenafstand"/>
      </w:pPr>
    </w:p>
    <w:p w14:paraId="063249B8" w14:textId="77777777" w:rsidR="000B22E1" w:rsidRDefault="000B22E1" w:rsidP="000B22E1">
      <w:pPr>
        <w:pStyle w:val="Geenafstand"/>
      </w:pPr>
      <w:r w:rsidRPr="00CD31FD">
        <w:rPr>
          <w:u w:val="single"/>
        </w:rPr>
        <w:t>Facturatie</w:t>
      </w:r>
    </w:p>
    <w:p w14:paraId="66C122FF" w14:textId="79D2B979" w:rsidR="000B22E1" w:rsidRDefault="000B22E1" w:rsidP="00B26C82">
      <w:pPr>
        <w:pStyle w:val="Geenafstand"/>
      </w:pPr>
      <w:r>
        <w:t xml:space="preserve">Gegevens nieuwe klant doorgeven </w:t>
      </w:r>
      <w:r w:rsidR="00B26C82">
        <w:t xml:space="preserve">via mail </w:t>
      </w:r>
      <w:r>
        <w:t>aan Dennis</w:t>
      </w:r>
      <w:r w:rsidR="00F95DED">
        <w:t xml:space="preserve"> (KvK</w:t>
      </w:r>
      <w:r w:rsidR="00AB508A">
        <w:t xml:space="preserve"> uittreksel</w:t>
      </w:r>
      <w:r w:rsidR="00F95DED">
        <w:t xml:space="preserve"> + factuur emailadres)</w:t>
      </w:r>
      <w:r w:rsidR="00B26C82">
        <w:t xml:space="preserve"> incl. zelf toegewezen klantnummer.</w:t>
      </w:r>
    </w:p>
    <w:p w14:paraId="746E60E9" w14:textId="2D73441F" w:rsidR="00B26C82" w:rsidRDefault="00B26C82" w:rsidP="00B26C82">
      <w:pPr>
        <w:pStyle w:val="Geenafstand"/>
      </w:pPr>
    </w:p>
    <w:p w14:paraId="09629304" w14:textId="441F0400" w:rsidR="00B26C82" w:rsidRDefault="00B26C82" w:rsidP="00B26C82">
      <w:pPr>
        <w:pStyle w:val="Geenafstand"/>
      </w:pPr>
      <w:r>
        <w:t xml:space="preserve">Indien DGA: na </w:t>
      </w:r>
      <w:r w:rsidR="008D315D">
        <w:t>facturatieronde in maart mail aan Dennis met daarin verzoek om factuur op te stellen voor xx aantal maanden</w:t>
      </w:r>
      <w:r w:rsidR="00FB64FF">
        <w:t>.</w:t>
      </w:r>
    </w:p>
    <w:p w14:paraId="3556CC9E" w14:textId="77777777" w:rsidR="00C27700" w:rsidRDefault="00C27700" w:rsidP="00D54BFE">
      <w:pPr>
        <w:pStyle w:val="Geenafstand"/>
      </w:pPr>
    </w:p>
    <w:p w14:paraId="2CD7D267" w14:textId="57270F87" w:rsidR="004951D9" w:rsidRDefault="004951D9" w:rsidP="004951D9">
      <w:pPr>
        <w:pStyle w:val="Geenafstand"/>
      </w:pPr>
      <w:r>
        <w:rPr>
          <w:u w:val="single"/>
        </w:rPr>
        <w:t>Klantenmappen</w:t>
      </w:r>
    </w:p>
    <w:p w14:paraId="6EAF7548" w14:textId="5BD5BEAE" w:rsidR="004951D9" w:rsidRDefault="004951D9" w:rsidP="004951D9">
      <w:pPr>
        <w:pStyle w:val="Geenafstand"/>
        <w:numPr>
          <w:ilvl w:val="0"/>
          <w:numId w:val="1"/>
        </w:numPr>
      </w:pPr>
      <w:r>
        <w:t>Klant toevoegen aan klantenlijst (</w:t>
      </w:r>
      <w:r w:rsidR="00FB64FF">
        <w:t>lopende maand 2024</w:t>
      </w:r>
      <w:r>
        <w:t>)</w:t>
      </w:r>
    </w:p>
    <w:p w14:paraId="454C8CE7" w14:textId="54AD098C" w:rsidR="00B858ED" w:rsidRDefault="00B858ED" w:rsidP="00B858ED">
      <w:pPr>
        <w:pStyle w:val="Geenafstand"/>
        <w:ind w:left="720"/>
      </w:pPr>
      <w:r>
        <w:t xml:space="preserve">DGA </w:t>
      </w:r>
      <w:r w:rsidR="00F01EAB">
        <w:t xml:space="preserve">eerst </w:t>
      </w:r>
      <w:r>
        <w:t>ook op de algemene lijst zetten met opmerking in kolom eerste te verwerken maand:</w:t>
      </w:r>
      <w:r w:rsidR="000E7B52">
        <w:t xml:space="preserve"> </w:t>
      </w:r>
      <w:r w:rsidR="00EB0252" w:rsidRPr="00EB0252">
        <w:t>LH no in aanvraag als ingericht dan over naar de DGA lijst / mail naar DB voor facturatie</w:t>
      </w:r>
      <w:r w:rsidR="0008266A">
        <w:t xml:space="preserve"> aantal maanden van het lopende jaar/12</w:t>
      </w:r>
    </w:p>
    <w:p w14:paraId="5C335061" w14:textId="77777777" w:rsidR="004951D9" w:rsidRDefault="004951D9" w:rsidP="004951D9">
      <w:pPr>
        <w:pStyle w:val="Geenafstand"/>
        <w:numPr>
          <w:ilvl w:val="0"/>
          <w:numId w:val="1"/>
        </w:numPr>
      </w:pPr>
      <w:r>
        <w:t>Klantenmap maken in Outlook</w:t>
      </w:r>
    </w:p>
    <w:p w14:paraId="379F7194" w14:textId="77777777" w:rsidR="004951D9" w:rsidRDefault="004951D9" w:rsidP="004951D9">
      <w:pPr>
        <w:pStyle w:val="Geenafstand"/>
        <w:numPr>
          <w:ilvl w:val="0"/>
          <w:numId w:val="1"/>
        </w:numPr>
      </w:pPr>
      <w:r>
        <w:t>Klantenmap maken onder Aurore Salaris en Advies – Documenten / General / Klanten […]</w:t>
      </w:r>
    </w:p>
    <w:p w14:paraId="6DB75229" w14:textId="77777777" w:rsidR="004951D9" w:rsidRDefault="004951D9" w:rsidP="00D54BFE">
      <w:pPr>
        <w:pStyle w:val="Geenafstand"/>
      </w:pPr>
    </w:p>
    <w:p w14:paraId="754438AF" w14:textId="3AB3C2B8" w:rsidR="00CD31FD" w:rsidRDefault="00CD31FD" w:rsidP="00D54BFE">
      <w:pPr>
        <w:pStyle w:val="Geenafstand"/>
      </w:pPr>
      <w:r w:rsidRPr="00CD31FD">
        <w:rPr>
          <w:u w:val="single"/>
        </w:rPr>
        <w:t>Eerste contact met klant</w:t>
      </w:r>
    </w:p>
    <w:p w14:paraId="5DD8BB1F" w14:textId="3F1CD9D0" w:rsidR="00D54BFE" w:rsidRDefault="00CD31FD" w:rsidP="00CD31FD">
      <w:pPr>
        <w:pStyle w:val="Geenafstand"/>
        <w:numPr>
          <w:ilvl w:val="0"/>
          <w:numId w:val="2"/>
        </w:numPr>
      </w:pPr>
      <w:r>
        <w:t>o</w:t>
      </w:r>
      <w:r w:rsidR="00D54BFE">
        <w:t>pvragen bij klant</w:t>
      </w:r>
      <w:r>
        <w:t>:</w:t>
      </w:r>
      <w:r w:rsidR="00D54BFE">
        <w:t xml:space="preserve"> </w:t>
      </w:r>
    </w:p>
    <w:p w14:paraId="2823A51B" w14:textId="5CB8984E" w:rsidR="00D54BFE" w:rsidRDefault="00D54BFE" w:rsidP="00CD31FD">
      <w:pPr>
        <w:pStyle w:val="Geenafstand"/>
        <w:numPr>
          <w:ilvl w:val="1"/>
          <w:numId w:val="2"/>
        </w:numPr>
      </w:pPr>
      <w:r>
        <w:t>Aangiftebrief</w:t>
      </w:r>
    </w:p>
    <w:p w14:paraId="58DB5E84" w14:textId="2C449108" w:rsidR="00D54BFE" w:rsidRDefault="00D54BFE" w:rsidP="00CD31FD">
      <w:pPr>
        <w:pStyle w:val="Geenafstand"/>
        <w:numPr>
          <w:ilvl w:val="1"/>
          <w:numId w:val="2"/>
        </w:numPr>
      </w:pPr>
      <w:r>
        <w:t>Whk-beschikking</w:t>
      </w:r>
    </w:p>
    <w:p w14:paraId="2659FF61" w14:textId="057A5279" w:rsidR="001A1A83" w:rsidRDefault="00A67655" w:rsidP="00CD31FD">
      <w:pPr>
        <w:pStyle w:val="Geenafstand"/>
        <w:numPr>
          <w:ilvl w:val="1"/>
          <w:numId w:val="2"/>
        </w:numPr>
      </w:pPr>
      <w:r>
        <w:t>S</w:t>
      </w:r>
      <w:r w:rsidR="001A1A83">
        <w:t>ectorindeling</w:t>
      </w:r>
    </w:p>
    <w:p w14:paraId="51AE8091" w14:textId="2F7B6BD7" w:rsidR="00A67655" w:rsidRDefault="00A67655" w:rsidP="00CD31FD">
      <w:pPr>
        <w:pStyle w:val="Geenafstand"/>
        <w:numPr>
          <w:ilvl w:val="1"/>
          <w:numId w:val="2"/>
        </w:numPr>
      </w:pPr>
      <w:r>
        <w:t>CAO en hoe gaan we hiermee om: aanpassingen altijd gewoon verwerken en mededelen of eerst vragen/overleggen en dan pas aanpassen (denk aan het vastleggen op debiteurniveau)</w:t>
      </w:r>
    </w:p>
    <w:p w14:paraId="7B9773A7" w14:textId="3E92F1FB" w:rsidR="00CD31FD" w:rsidRDefault="00CD31FD" w:rsidP="00CD31FD">
      <w:pPr>
        <w:pStyle w:val="Geenafstand"/>
        <w:numPr>
          <w:ilvl w:val="1"/>
          <w:numId w:val="2"/>
        </w:numPr>
      </w:pPr>
      <w:r>
        <w:t>Bestaande arbeidsovereenkomsten werknemers</w:t>
      </w:r>
    </w:p>
    <w:p w14:paraId="0A1212D1" w14:textId="6E4FFDB6" w:rsidR="00CD31FD" w:rsidRDefault="00CD31FD" w:rsidP="00CD31FD">
      <w:pPr>
        <w:pStyle w:val="Geenafstand"/>
        <w:numPr>
          <w:ilvl w:val="1"/>
          <w:numId w:val="2"/>
        </w:numPr>
      </w:pPr>
      <w:r>
        <w:t>Loonbelastin</w:t>
      </w:r>
      <w:r w:rsidR="00517680">
        <w:t>g</w:t>
      </w:r>
      <w:r>
        <w:t>verklaringen werknemers</w:t>
      </w:r>
    </w:p>
    <w:p w14:paraId="419B3948" w14:textId="1CCBA8C3" w:rsidR="00CD31FD" w:rsidRDefault="00CD31FD" w:rsidP="00CD31FD">
      <w:pPr>
        <w:pStyle w:val="Geenafstand"/>
        <w:numPr>
          <w:ilvl w:val="1"/>
          <w:numId w:val="2"/>
        </w:numPr>
      </w:pPr>
      <w:r>
        <w:t>Laatste loonstroken / reeds gedraaide loonstroken van dit jaar</w:t>
      </w:r>
    </w:p>
    <w:p w14:paraId="4DF71171" w14:textId="7EB94C2F" w:rsidR="00CD31FD" w:rsidRDefault="00CD31FD" w:rsidP="00CD31FD">
      <w:pPr>
        <w:pStyle w:val="Geenafstand"/>
        <w:numPr>
          <w:ilvl w:val="1"/>
          <w:numId w:val="2"/>
        </w:numPr>
      </w:pPr>
      <w:r>
        <w:t>Pensioenaangifte nodig? Aansluitnummers</w:t>
      </w:r>
    </w:p>
    <w:p w14:paraId="23D45247" w14:textId="512BED49" w:rsidR="00CD31FD" w:rsidRDefault="00CD31FD" w:rsidP="00CD31FD">
      <w:pPr>
        <w:pStyle w:val="Geenafstand"/>
        <w:numPr>
          <w:ilvl w:val="1"/>
          <w:numId w:val="2"/>
        </w:numPr>
      </w:pPr>
      <w:r>
        <w:t xml:space="preserve">PAWW nodig? </w:t>
      </w:r>
    </w:p>
    <w:p w14:paraId="4D32EB83" w14:textId="5EBE9203" w:rsidR="00CD31FD" w:rsidRDefault="001A1A83" w:rsidP="00CD31FD">
      <w:pPr>
        <w:pStyle w:val="Geenafstand"/>
        <w:numPr>
          <w:ilvl w:val="1"/>
          <w:numId w:val="2"/>
        </w:numPr>
      </w:pPr>
      <w:r>
        <w:t xml:space="preserve">Verzuimverzekering / arbo: wie doet meldingen? </w:t>
      </w:r>
    </w:p>
    <w:p w14:paraId="5C8BF477" w14:textId="0C4D58A9" w:rsidR="0095029A" w:rsidRDefault="0095029A" w:rsidP="00CD31FD">
      <w:pPr>
        <w:pStyle w:val="Geenafstand"/>
        <w:numPr>
          <w:ilvl w:val="1"/>
          <w:numId w:val="2"/>
        </w:numPr>
      </w:pPr>
      <w:r>
        <w:t>Is er e-Herkenning?</w:t>
      </w:r>
    </w:p>
    <w:p w14:paraId="7A9ED637" w14:textId="369288A4" w:rsidR="00A56306" w:rsidRDefault="00A56306" w:rsidP="00A56306">
      <w:pPr>
        <w:pStyle w:val="Geenafstand"/>
        <w:ind w:left="1416"/>
      </w:pPr>
      <w:r>
        <w:t>Beleid Aurore: klant vraagt zelf e-Herkenning aan en machtigt ons of zij machtigen ons niet en geven ons een code als het nodig is. Geen nieuwe ketenmachtigingen.</w:t>
      </w:r>
    </w:p>
    <w:p w14:paraId="1EDCAE48" w14:textId="77777777" w:rsidR="00105D2A" w:rsidRDefault="00105D2A" w:rsidP="00105D2A">
      <w:pPr>
        <w:pStyle w:val="Geenafstand"/>
      </w:pPr>
    </w:p>
    <w:p w14:paraId="193C9597" w14:textId="3F50EE8F" w:rsidR="00105D2A" w:rsidRPr="002B6B01" w:rsidRDefault="00105D2A" w:rsidP="00105D2A">
      <w:pPr>
        <w:pStyle w:val="Geenafstand"/>
      </w:pPr>
      <w:r>
        <w:lastRenderedPageBreak/>
        <w:t>Permanente gegevens werkgever en werknemer slaan we op in Nmbrs, bijvoorbeeld:</w:t>
      </w:r>
    </w:p>
    <w:p w14:paraId="44437256" w14:textId="77777777" w:rsidR="00105D2A" w:rsidRDefault="00105D2A" w:rsidP="00105D2A">
      <w:pPr>
        <w:pStyle w:val="Geenafstand"/>
        <w:numPr>
          <w:ilvl w:val="0"/>
          <w:numId w:val="7"/>
        </w:numPr>
      </w:pPr>
      <w:r w:rsidRPr="00DB655A">
        <w:t>Beschikkingen Belastingdienst</w:t>
      </w:r>
      <w:r>
        <w:t xml:space="preserve">: </w:t>
      </w:r>
    </w:p>
    <w:p w14:paraId="6A8614B9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Sectorindeling</w:t>
      </w:r>
    </w:p>
    <w:p w14:paraId="34D5E1FD" w14:textId="77777777" w:rsidR="00105D2A" w:rsidRPr="00DB655A" w:rsidRDefault="00105D2A" w:rsidP="00105D2A">
      <w:pPr>
        <w:pStyle w:val="Geenafstand"/>
        <w:numPr>
          <w:ilvl w:val="1"/>
          <w:numId w:val="7"/>
        </w:numPr>
      </w:pPr>
      <w:r>
        <w:t>Aangiftebrief</w:t>
      </w:r>
    </w:p>
    <w:p w14:paraId="0C4B6627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Whk - jaartal</w:t>
      </w:r>
    </w:p>
    <w:p w14:paraId="439AA555" w14:textId="77777777" w:rsidR="00105D2A" w:rsidRDefault="00105D2A" w:rsidP="00105D2A">
      <w:pPr>
        <w:pStyle w:val="Geenafstand"/>
        <w:numPr>
          <w:ilvl w:val="0"/>
          <w:numId w:val="7"/>
        </w:numPr>
      </w:pPr>
      <w:r>
        <w:t>Werknemersgegevens:</w:t>
      </w:r>
    </w:p>
    <w:p w14:paraId="1EC58C71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ID-bewijs</w:t>
      </w:r>
    </w:p>
    <w:p w14:paraId="1BA9875F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Loonbelastingverklaring</w:t>
      </w:r>
    </w:p>
    <w:p w14:paraId="51BB0374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Arbeidsovereenkomst</w:t>
      </w:r>
    </w:p>
    <w:p w14:paraId="0E805EF9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Kopie bankpas</w:t>
      </w:r>
    </w:p>
    <w:p w14:paraId="6DC82429" w14:textId="77777777" w:rsidR="00105D2A" w:rsidRDefault="00105D2A" w:rsidP="00105D2A">
      <w:pPr>
        <w:pStyle w:val="Geenafstand"/>
        <w:numPr>
          <w:ilvl w:val="1"/>
          <w:numId w:val="7"/>
        </w:numPr>
      </w:pPr>
      <w:r>
        <w:t>…</w:t>
      </w:r>
    </w:p>
    <w:p w14:paraId="32203175" w14:textId="77777777" w:rsidR="00105D2A" w:rsidRDefault="00105D2A" w:rsidP="00105D2A">
      <w:pPr>
        <w:pStyle w:val="Geenafstand"/>
        <w:numPr>
          <w:ilvl w:val="2"/>
          <w:numId w:val="7"/>
        </w:numPr>
      </w:pPr>
      <w:r>
        <w:t>Splitsen of als één document (als het aan één document wordt aangeleverd? Dan als één document, want wij zijn niet de HR afdeling</w:t>
      </w:r>
    </w:p>
    <w:p w14:paraId="544E259E" w14:textId="77888FB1" w:rsidR="004F5C2C" w:rsidRDefault="00105D2A" w:rsidP="0080235D">
      <w:pPr>
        <w:pStyle w:val="Geenafstand"/>
        <w:numPr>
          <w:ilvl w:val="2"/>
          <w:numId w:val="7"/>
        </w:numPr>
      </w:pPr>
      <w:r>
        <w:t>Aangeleverde info die niet van belang is voor SA (zoals het no van het ID-bewijs) niet als data in Nmbrs vullen, want wij zijn niet de HR afdeling</w:t>
      </w:r>
    </w:p>
    <w:p w14:paraId="4476367E" w14:textId="77777777" w:rsidR="00CD31FD" w:rsidRDefault="00CD31FD" w:rsidP="00D54BFE">
      <w:pPr>
        <w:pStyle w:val="Geenafstand"/>
      </w:pPr>
    </w:p>
    <w:p w14:paraId="1070D9CB" w14:textId="20CA2123" w:rsidR="00D54BFE" w:rsidRPr="00CD31FD" w:rsidRDefault="00D54BFE" w:rsidP="00D54BFE">
      <w:pPr>
        <w:pStyle w:val="Geenafstand"/>
        <w:rPr>
          <w:u w:val="single"/>
        </w:rPr>
      </w:pPr>
      <w:r w:rsidRPr="00CD31FD">
        <w:rPr>
          <w:u w:val="single"/>
        </w:rPr>
        <w:t>Invoer in Nmbrs</w:t>
      </w:r>
    </w:p>
    <w:p w14:paraId="3140B981" w14:textId="2CCCD277" w:rsidR="00517680" w:rsidRDefault="00517680" w:rsidP="00CD31FD">
      <w:pPr>
        <w:pStyle w:val="Geenafstand"/>
        <w:numPr>
          <w:ilvl w:val="0"/>
          <w:numId w:val="2"/>
        </w:numPr>
      </w:pPr>
      <w:r>
        <w:t>Inleesbestand</w:t>
      </w:r>
      <w:r w:rsidR="00E41249">
        <w:t xml:space="preserve"> (geel/rood moet ingevuld </w:t>
      </w:r>
      <w:r w:rsidR="007A0785">
        <w:t>zijn (geel evt. door klant zelf) blauw mag, maar hoeft niet</w:t>
      </w:r>
      <w:r w:rsidR="00AA2E98">
        <w:t>)</w:t>
      </w:r>
    </w:p>
    <w:p w14:paraId="57C2E5F5" w14:textId="0BD38E75" w:rsidR="0071414B" w:rsidRDefault="0071414B" w:rsidP="0071414B">
      <w:pPr>
        <w:pStyle w:val="Geenafstand"/>
        <w:numPr>
          <w:ilvl w:val="1"/>
          <w:numId w:val="2"/>
        </w:numPr>
      </w:pPr>
      <w:r>
        <w:t>DefaultBedrijfnr</w:t>
      </w:r>
      <w:r w:rsidR="00657930">
        <w:t xml:space="preserve"> – kolom M</w:t>
      </w:r>
      <w:r>
        <w:t xml:space="preserve">: </w:t>
      </w:r>
    </w:p>
    <w:p w14:paraId="40771AF4" w14:textId="0F732FB7" w:rsidR="0071414B" w:rsidRPr="00470AE1" w:rsidRDefault="0071414B" w:rsidP="0071414B">
      <w:pPr>
        <w:pStyle w:val="Geenafstand"/>
        <w:numPr>
          <w:ilvl w:val="2"/>
          <w:numId w:val="2"/>
        </w:numPr>
      </w:pPr>
      <w:r w:rsidRPr="00470AE1">
        <w:t>299 = DGA</w:t>
      </w:r>
    </w:p>
    <w:p w14:paraId="68AF6CD4" w14:textId="0AA77C76" w:rsidR="00470AE1" w:rsidRDefault="0071414B" w:rsidP="00470AE1">
      <w:pPr>
        <w:pStyle w:val="Geenafstand"/>
        <w:numPr>
          <w:ilvl w:val="2"/>
          <w:numId w:val="2"/>
        </w:numPr>
      </w:pPr>
      <w:r w:rsidRPr="00470AE1">
        <w:t xml:space="preserve">990 = </w:t>
      </w:r>
      <w:r w:rsidR="00CF121B" w:rsidRPr="00470AE1">
        <w:t>Alles behalve DG</w:t>
      </w:r>
      <w:r w:rsidR="00470AE1" w:rsidRPr="00470AE1">
        <w:t>A</w:t>
      </w:r>
    </w:p>
    <w:p w14:paraId="289ADFB7" w14:textId="517208A3" w:rsidR="008C6009" w:rsidRDefault="008C6009" w:rsidP="00470AE1">
      <w:pPr>
        <w:pStyle w:val="Geenafstand"/>
        <w:numPr>
          <w:ilvl w:val="2"/>
          <w:numId w:val="2"/>
        </w:numPr>
      </w:pPr>
      <w:r>
        <w:t>991=4-weken</w:t>
      </w:r>
    </w:p>
    <w:p w14:paraId="688E4D31" w14:textId="618A01E1" w:rsidR="00E41249" w:rsidRDefault="00E41249" w:rsidP="00E41249">
      <w:pPr>
        <w:pStyle w:val="Geenafstand"/>
        <w:numPr>
          <w:ilvl w:val="1"/>
          <w:numId w:val="2"/>
        </w:numPr>
        <w:rPr>
          <w:lang w:val="de-DE"/>
        </w:rPr>
      </w:pPr>
      <w:r w:rsidRPr="00BB19DF">
        <w:rPr>
          <w:lang w:val="de-DE"/>
        </w:rPr>
        <w:t xml:space="preserve">CAO code </w:t>
      </w:r>
      <w:r w:rsidR="00657930" w:rsidRPr="00BB19DF">
        <w:rPr>
          <w:lang w:val="de-DE"/>
        </w:rPr>
        <w:t>– kolom L</w:t>
      </w:r>
      <w:r w:rsidR="00BB19DF" w:rsidRPr="00BB19DF">
        <w:rPr>
          <w:lang w:val="de-DE"/>
        </w:rPr>
        <w:t xml:space="preserve"> </w:t>
      </w:r>
      <w:r w:rsidR="00BB19DF">
        <w:rPr>
          <w:lang w:val="de-DE"/>
        </w:rPr>
        <w:t>–</w:t>
      </w:r>
      <w:r w:rsidR="00BB19DF" w:rsidRPr="00BB19DF">
        <w:rPr>
          <w:lang w:val="de-DE"/>
        </w:rPr>
        <w:t xml:space="preserve"> c</w:t>
      </w:r>
      <w:r w:rsidR="00BB19DF">
        <w:rPr>
          <w:lang w:val="de-DE"/>
        </w:rPr>
        <w:t>odes in Nmbrs</w:t>
      </w:r>
    </w:p>
    <w:p w14:paraId="1A2BF5A2" w14:textId="77777777" w:rsidR="00BB19DF" w:rsidRPr="00BB19DF" w:rsidRDefault="00BB19DF" w:rsidP="00670038">
      <w:pPr>
        <w:pStyle w:val="Geenafstand"/>
        <w:ind w:left="1440"/>
        <w:rPr>
          <w:lang w:val="de-DE"/>
        </w:rPr>
      </w:pPr>
    </w:p>
    <w:p w14:paraId="7E042B6D" w14:textId="00A67CF8" w:rsidR="00470AE1" w:rsidRDefault="00470AE1" w:rsidP="00470AE1">
      <w:pPr>
        <w:pStyle w:val="Geenafstand"/>
      </w:pPr>
      <w:r w:rsidRPr="00BB19DF">
        <w:rPr>
          <w:lang w:val="de-DE"/>
        </w:rPr>
        <w:tab/>
      </w:r>
      <w:r>
        <w:t>Na import wijzigen op debiteurniveau:</w:t>
      </w:r>
    </w:p>
    <w:p w14:paraId="1724C6BC" w14:textId="77777777" w:rsidR="00CB4CF3" w:rsidRDefault="00517680" w:rsidP="00CB4CF3">
      <w:pPr>
        <w:pStyle w:val="Geenafstand"/>
        <w:numPr>
          <w:ilvl w:val="2"/>
          <w:numId w:val="2"/>
        </w:numPr>
      </w:pPr>
      <w:r>
        <w:t xml:space="preserve">Accountant contactpersoon vullen </w:t>
      </w:r>
    </w:p>
    <w:p w14:paraId="67D703BF" w14:textId="77777777" w:rsidR="00CB4CF3" w:rsidRDefault="00CD31FD" w:rsidP="00CB4CF3">
      <w:pPr>
        <w:pStyle w:val="Geenafstand"/>
        <w:numPr>
          <w:ilvl w:val="2"/>
          <w:numId w:val="2"/>
        </w:numPr>
      </w:pPr>
      <w:r>
        <w:t>Actiepunt toevoegen onder HR signaalinstellingen (debiteurniveau)</w:t>
      </w:r>
    </w:p>
    <w:p w14:paraId="129AD847" w14:textId="77777777" w:rsidR="00CB4CF3" w:rsidRDefault="00CB4CF3" w:rsidP="00CB4CF3">
      <w:pPr>
        <w:pStyle w:val="Geenafstand"/>
        <w:ind w:left="2160"/>
      </w:pPr>
      <w:r>
        <w:t>D</w:t>
      </w:r>
      <w:r w:rsidR="006F43E5">
        <w:t>ebiteur / HR-Signaalinstellingen / Signalen / Nieuwe instelling</w:t>
      </w:r>
      <w:r w:rsidR="006F43E5">
        <w:br/>
        <w:t>Type = Signaal Actiepunt</w:t>
      </w:r>
      <w:r w:rsidR="006F43E5">
        <w:br/>
        <w:t>Signaal = E-mail (default)</w:t>
      </w:r>
      <w:r w:rsidR="006F43E5">
        <w:br/>
        <w:t>E-mail type = Aan</w:t>
      </w:r>
      <w:r w:rsidR="006F43E5">
        <w:br/>
        <w:t>Aantal dagen van tevoren = 30</w:t>
      </w:r>
      <w:r w:rsidR="006F43E5">
        <w:br/>
        <w:t>Signalen aan account contact = aanvinken, andere opties niet</w:t>
      </w:r>
    </w:p>
    <w:p w14:paraId="1F68D112" w14:textId="37C07D4D" w:rsidR="00086CD3" w:rsidRDefault="00FD33B5" w:rsidP="00086CD3">
      <w:pPr>
        <w:pStyle w:val="Geenafstand"/>
        <w:numPr>
          <w:ilvl w:val="0"/>
          <w:numId w:val="10"/>
        </w:numPr>
      </w:pPr>
      <w:r>
        <w:t>Bij HR signaalinstellingen (debiteurniveau</w:t>
      </w:r>
      <w:r w:rsidR="00412108">
        <w:t xml:space="preserve">) signaal oproepkracht 12 maanden in dienst terugkerend – 4 dagen van tevoren vinkje aanzetten bij </w:t>
      </w:r>
      <w:r w:rsidR="00A313FD">
        <w:t>‘accountant contact’ en ‘bedrijf contact’.</w:t>
      </w:r>
    </w:p>
    <w:p w14:paraId="5DB3A5C5" w14:textId="2CAA2A9A" w:rsidR="00D870B8" w:rsidRDefault="00D870B8" w:rsidP="00D870B8">
      <w:pPr>
        <w:pStyle w:val="Geenafstand"/>
        <w:numPr>
          <w:ilvl w:val="0"/>
          <w:numId w:val="9"/>
        </w:numPr>
      </w:pPr>
      <w:r>
        <w:t>Tags toevoegen (</w:t>
      </w:r>
      <w:r w:rsidR="000B2269">
        <w:t>bij twijfel even afstemmen met Dennis/Leonie)</w:t>
      </w:r>
    </w:p>
    <w:p w14:paraId="59C39A07" w14:textId="47348944" w:rsidR="00BB19DF" w:rsidRDefault="00CD31FD" w:rsidP="00BB19DF">
      <w:pPr>
        <w:pStyle w:val="Geenafstand"/>
        <w:numPr>
          <w:ilvl w:val="2"/>
          <w:numId w:val="2"/>
        </w:numPr>
      </w:pPr>
      <w:r>
        <w:t>Serviceleve</w:t>
      </w:r>
      <w:r w:rsidR="00517680">
        <w:t>l</w:t>
      </w:r>
      <w:r>
        <w:t xml:space="preserve"> invullen (debiteurniveau)</w:t>
      </w:r>
      <w:r w:rsidR="00517680">
        <w:t xml:space="preserve"> </w:t>
      </w:r>
      <w:r w:rsidR="00517680">
        <w:sym w:font="Wingdings" w:char="F0E0"/>
      </w:r>
      <w:r w:rsidR="00517680">
        <w:t xml:space="preserve"> standaard: ASA laten doen</w:t>
      </w:r>
      <w:r w:rsidR="00670038">
        <w:t>, maar is</w:t>
      </w:r>
      <w:r w:rsidR="004B3BF7">
        <w:t>, afhankelijk van afspraa</w:t>
      </w:r>
      <w:r w:rsidR="000B22E1">
        <w:t>k</w:t>
      </w:r>
    </w:p>
    <w:p w14:paraId="7D19538E" w14:textId="6869B7DA" w:rsidR="00BB19DF" w:rsidRDefault="00BB19DF" w:rsidP="00BB19DF">
      <w:pPr>
        <w:pStyle w:val="Geenafstand"/>
        <w:numPr>
          <w:ilvl w:val="2"/>
          <w:numId w:val="2"/>
        </w:numPr>
      </w:pPr>
      <w:r>
        <w:t>Loonmodel: toevoegen opslag sociale lasten</w:t>
      </w:r>
      <w:r w:rsidR="00D316E7">
        <w:t xml:space="preserve"> 20%</w:t>
      </w:r>
      <w:r w:rsidR="007245B8">
        <w:t xml:space="preserve"> </w:t>
      </w:r>
      <w:r w:rsidR="00A1231F">
        <w:t xml:space="preserve">LC </w:t>
      </w:r>
      <w:r w:rsidR="007245B8">
        <w:t>7715</w:t>
      </w:r>
      <w:r w:rsidR="00D316E7">
        <w:t xml:space="preserve"> </w:t>
      </w:r>
      <w:r>
        <w:t>/</w:t>
      </w:r>
      <w:r w:rsidR="00D316E7">
        <w:t xml:space="preserve"> grondsl</w:t>
      </w:r>
      <w:r w:rsidR="007245B8">
        <w:t>a</w:t>
      </w:r>
      <w:r w:rsidR="00D316E7">
        <w:t xml:space="preserve">g </w:t>
      </w:r>
      <w:r>
        <w:t>werkgeverslasten</w:t>
      </w:r>
    </w:p>
    <w:p w14:paraId="61B7863A" w14:textId="77777777" w:rsidR="00AB508A" w:rsidRDefault="00AB508A" w:rsidP="00CB4CF3">
      <w:pPr>
        <w:pStyle w:val="Geenafstand"/>
        <w:ind w:left="720"/>
      </w:pPr>
    </w:p>
    <w:p w14:paraId="0E0F1FD6" w14:textId="5FA540E5" w:rsidR="00CB4CF3" w:rsidRDefault="00CB4CF3" w:rsidP="00CB4CF3">
      <w:pPr>
        <w:pStyle w:val="Geenafstand"/>
        <w:ind w:left="720"/>
      </w:pPr>
      <w:r>
        <w:t>Na import wijzigen op bedrijfsniveau</w:t>
      </w:r>
    </w:p>
    <w:p w14:paraId="36D05381" w14:textId="636EBFE4" w:rsidR="002F0A5A" w:rsidRDefault="002F0A5A" w:rsidP="002F0A5A">
      <w:pPr>
        <w:pStyle w:val="Geenafstand"/>
        <w:numPr>
          <w:ilvl w:val="0"/>
          <w:numId w:val="8"/>
        </w:numPr>
      </w:pPr>
      <w:r>
        <w:t>Logo toevoegen</w:t>
      </w:r>
    </w:p>
    <w:p w14:paraId="507A7DBF" w14:textId="02F7C6FD" w:rsidR="00CB4CF3" w:rsidRDefault="00CB4CF3" w:rsidP="00CB4CF3">
      <w:pPr>
        <w:pStyle w:val="Geenafstand"/>
        <w:numPr>
          <w:ilvl w:val="2"/>
          <w:numId w:val="2"/>
        </w:numPr>
      </w:pPr>
      <w:r>
        <w:t>Geslacht contactpersoon vullen</w:t>
      </w:r>
    </w:p>
    <w:p w14:paraId="7D25F3E2" w14:textId="4EC640F2" w:rsidR="00CB4CF3" w:rsidRDefault="008602E2" w:rsidP="00CB4CF3">
      <w:pPr>
        <w:pStyle w:val="Geenafstand"/>
        <w:numPr>
          <w:ilvl w:val="2"/>
          <w:numId w:val="2"/>
        </w:numPr>
      </w:pPr>
      <w:r>
        <w:t>Testbedrijf uitvinken</w:t>
      </w:r>
    </w:p>
    <w:p w14:paraId="47946B54" w14:textId="46984D62" w:rsidR="00670038" w:rsidRDefault="00670038" w:rsidP="00CB4CF3">
      <w:pPr>
        <w:pStyle w:val="Geenafstand"/>
        <w:numPr>
          <w:ilvl w:val="2"/>
          <w:numId w:val="2"/>
        </w:numPr>
      </w:pPr>
      <w:r>
        <w:t>Juiste grootboekrekeningschema koppelen</w:t>
      </w:r>
      <w:r w:rsidR="00D870B8">
        <w:t xml:space="preserve"> </w:t>
      </w:r>
    </w:p>
    <w:p w14:paraId="764E3E00" w14:textId="42E51F3B" w:rsidR="00351836" w:rsidRDefault="00351836" w:rsidP="00CB4CF3">
      <w:pPr>
        <w:pStyle w:val="Geenafstand"/>
        <w:numPr>
          <w:ilvl w:val="2"/>
          <w:numId w:val="2"/>
        </w:numPr>
      </w:pPr>
      <w:r>
        <w:t>Verhalen max 50% WGA-premie WN</w:t>
      </w:r>
      <w:r w:rsidR="001B0F42">
        <w:t xml:space="preserve">-&gt; </w:t>
      </w:r>
      <w:r w:rsidR="00BC58B8">
        <w:t>conform CAO en als er niets staat altijd 50% inhouden bij WN</w:t>
      </w:r>
    </w:p>
    <w:p w14:paraId="15F27E3A" w14:textId="2626B556" w:rsidR="003224BB" w:rsidRDefault="003224BB" w:rsidP="00CB4CF3">
      <w:pPr>
        <w:pStyle w:val="Geenafstand"/>
        <w:numPr>
          <w:ilvl w:val="2"/>
          <w:numId w:val="2"/>
        </w:numPr>
      </w:pPr>
      <w:r>
        <w:t>KvK-nummer vullen</w:t>
      </w:r>
    </w:p>
    <w:p w14:paraId="58AF39EF" w14:textId="77777777" w:rsidR="000323E4" w:rsidRDefault="000323E4" w:rsidP="00D54BFE">
      <w:pPr>
        <w:pStyle w:val="Geenafstand"/>
      </w:pPr>
    </w:p>
    <w:p w14:paraId="314375B9" w14:textId="4B13996B" w:rsidR="00CD31FD" w:rsidRPr="00CD31FD" w:rsidRDefault="00CD31FD" w:rsidP="00D54BFE">
      <w:pPr>
        <w:pStyle w:val="Geenafstand"/>
        <w:rPr>
          <w:u w:val="single"/>
        </w:rPr>
      </w:pPr>
      <w:r>
        <w:rPr>
          <w:u w:val="single"/>
        </w:rPr>
        <w:lastRenderedPageBreak/>
        <w:t>Pensioen</w:t>
      </w:r>
    </w:p>
    <w:p w14:paraId="01801E7B" w14:textId="2DC8AA3D" w:rsidR="001A1A83" w:rsidRDefault="001A1A83" w:rsidP="001A1A83">
      <w:pPr>
        <w:pStyle w:val="Geenafstand"/>
        <w:numPr>
          <w:ilvl w:val="0"/>
          <w:numId w:val="1"/>
        </w:numPr>
      </w:pPr>
      <w:r>
        <w:t xml:space="preserve">Aansluitnummer onder </w:t>
      </w:r>
      <w:r w:rsidR="00670038">
        <w:t>pensioen</w:t>
      </w:r>
      <w:r w:rsidR="00CD52D9">
        <w:t xml:space="preserve"> </w:t>
      </w:r>
      <w:r w:rsidR="00670038">
        <w:t>exportinstellingen</w:t>
      </w:r>
      <w:r>
        <w:t xml:space="preserve"> vullen</w:t>
      </w:r>
    </w:p>
    <w:p w14:paraId="10C2E821" w14:textId="5B040B59" w:rsidR="00517680" w:rsidRDefault="00517680" w:rsidP="001A1A83">
      <w:pPr>
        <w:pStyle w:val="Geenafstand"/>
        <w:numPr>
          <w:ilvl w:val="0"/>
          <w:numId w:val="1"/>
        </w:numPr>
      </w:pPr>
      <w:r>
        <w:t>Klant koppelen aan onze pensioen-inlog</w:t>
      </w:r>
    </w:p>
    <w:p w14:paraId="6DFC6002" w14:textId="77777777" w:rsidR="001A1A83" w:rsidRDefault="001A1A83" w:rsidP="00D54BFE">
      <w:pPr>
        <w:pStyle w:val="Geenafstand"/>
      </w:pPr>
    </w:p>
    <w:p w14:paraId="756526C8" w14:textId="72C2FB9F" w:rsidR="00CD31FD" w:rsidRDefault="00CD31FD" w:rsidP="00D54BFE">
      <w:pPr>
        <w:pStyle w:val="Geenafstand"/>
      </w:pPr>
      <w:r w:rsidRPr="00CD31FD">
        <w:rPr>
          <w:u w:val="single"/>
        </w:rPr>
        <w:t>PAWW</w:t>
      </w:r>
    </w:p>
    <w:p w14:paraId="6A555005" w14:textId="77777777" w:rsidR="00B56F4E" w:rsidRDefault="00B56F4E" w:rsidP="00B56F4E">
      <w:pPr>
        <w:pStyle w:val="Geenafstand"/>
        <w:numPr>
          <w:ilvl w:val="0"/>
          <w:numId w:val="1"/>
        </w:numPr>
      </w:pPr>
      <w:r>
        <w:t>Aansluitnummer onder pensioenexportinstellingen vullen</w:t>
      </w:r>
    </w:p>
    <w:p w14:paraId="65EBD2A4" w14:textId="72CD8719" w:rsidR="00B56F4E" w:rsidRDefault="00B56F4E" w:rsidP="00B56F4E">
      <w:pPr>
        <w:pStyle w:val="Geenafstand"/>
        <w:numPr>
          <w:ilvl w:val="0"/>
          <w:numId w:val="1"/>
        </w:numPr>
      </w:pPr>
      <w:r>
        <w:t>Klant koppelen aan onze PAWW-inlog</w:t>
      </w:r>
    </w:p>
    <w:p w14:paraId="73D05B5B" w14:textId="77777777" w:rsidR="00B56F4E" w:rsidRDefault="00B56F4E" w:rsidP="00D54BFE">
      <w:pPr>
        <w:pStyle w:val="Geenafstand"/>
        <w:rPr>
          <w:u w:val="single"/>
        </w:rPr>
      </w:pPr>
    </w:p>
    <w:p w14:paraId="680BD504" w14:textId="19A897B3" w:rsidR="00CD31FD" w:rsidRDefault="00821BD5" w:rsidP="00D54BFE">
      <w:pPr>
        <w:pStyle w:val="Geenafstand"/>
        <w:rPr>
          <w:u w:val="single"/>
        </w:rPr>
      </w:pPr>
      <w:r w:rsidRPr="00821BD5">
        <w:rPr>
          <w:u w:val="single"/>
        </w:rPr>
        <w:t>Na verwerking</w:t>
      </w:r>
    </w:p>
    <w:p w14:paraId="2B99A597" w14:textId="4EC7F83B" w:rsidR="00821BD5" w:rsidRPr="00821BD5" w:rsidRDefault="00821BD5" w:rsidP="00821BD5">
      <w:pPr>
        <w:pStyle w:val="Geenafstand"/>
        <w:numPr>
          <w:ilvl w:val="0"/>
          <w:numId w:val="5"/>
        </w:numPr>
        <w:rPr>
          <w:u w:val="single"/>
        </w:rPr>
      </w:pPr>
      <w:r>
        <w:t>Klantlogin aanmaken</w:t>
      </w:r>
    </w:p>
    <w:p w14:paraId="3046E95E" w14:textId="0FE2C42C" w:rsidR="00821BD5" w:rsidRPr="00775329" w:rsidRDefault="00821BD5" w:rsidP="00821BD5">
      <w:pPr>
        <w:pStyle w:val="Geenafstand"/>
        <w:numPr>
          <w:ilvl w:val="0"/>
          <w:numId w:val="5"/>
        </w:numPr>
        <w:rPr>
          <w:u w:val="single"/>
        </w:rPr>
      </w:pPr>
      <w:r>
        <w:t>Uitleg meesturen</w:t>
      </w:r>
      <w:r w:rsidR="00834175">
        <w:t xml:space="preserve"> – DGA standaard:</w:t>
      </w:r>
    </w:p>
    <w:p w14:paraId="0FEF2EDF" w14:textId="77777777" w:rsidR="00775329" w:rsidRDefault="00775329" w:rsidP="00775329">
      <w:pPr>
        <w:pStyle w:val="Geenafstand"/>
      </w:pPr>
    </w:p>
    <w:p w14:paraId="4382CC69" w14:textId="7C1B7F3E" w:rsidR="00775329" w:rsidRDefault="002909E5" w:rsidP="00775329">
      <w:pPr>
        <w:pStyle w:val="Geenafstand"/>
      </w:pPr>
      <w:r>
        <w:t>“</w:t>
      </w:r>
      <w:r w:rsidR="00775329">
        <w:t xml:space="preserve">Goedemorgen </w:t>
      </w:r>
      <w:r>
        <w:t>(naam klant),</w:t>
      </w:r>
    </w:p>
    <w:p w14:paraId="3D8C4D4A" w14:textId="77777777" w:rsidR="002909E5" w:rsidRDefault="002909E5" w:rsidP="00775329">
      <w:pPr>
        <w:pStyle w:val="Geenafstand"/>
      </w:pPr>
    </w:p>
    <w:p w14:paraId="5C0EC948" w14:textId="58F13F41" w:rsidR="002909E5" w:rsidRDefault="002909E5" w:rsidP="00775329">
      <w:pPr>
        <w:pStyle w:val="Geenafstand"/>
      </w:pPr>
      <w:r>
        <w:t>Inmiddels is de inrichting van de salarisadministratie een feit.</w:t>
      </w:r>
    </w:p>
    <w:p w14:paraId="44FAE723" w14:textId="77777777" w:rsidR="002909E5" w:rsidRDefault="002909E5" w:rsidP="00775329">
      <w:pPr>
        <w:pStyle w:val="Geenafstand"/>
      </w:pPr>
    </w:p>
    <w:p w14:paraId="2C400C06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Wij verwerken de salarissen in de software van Visma Nmbrs</w:t>
      </w:r>
      <w:r>
        <w:rPr>
          <w:color w:val="000000"/>
          <w:bdr w:val="none" w:sz="0" w:space="0" w:color="auto" w:frame="1"/>
        </w:rPr>
        <w:t>. De documenten (loonstroken, loonjournaalpost, betaallijst en kopie aangifte loonheffingen) hebben wij voor je opgeslagen in dit systeem.</w:t>
      </w:r>
    </w:p>
    <w:p w14:paraId="301A1E58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000000"/>
          <w:bdr w:val="none" w:sz="0" w:space="0" w:color="auto" w:frame="1"/>
        </w:rPr>
        <w:t> </w:t>
      </w:r>
    </w:p>
    <w:p w14:paraId="750AD97A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000000"/>
          <w:bdr w:val="none" w:sz="0" w:space="0" w:color="auto" w:frame="1"/>
        </w:rPr>
        <w:t>Wij hebben je een uitnodiging gestuurd voor het aanmaken van een klant account, zodat je kunt inloggen en de documenten kunnen inzien/downloaden. Een beknopte handleiding met betrekking tot het inloggen in het systeem sturen we als bijlage mee met deze mail.</w:t>
      </w:r>
    </w:p>
    <w:p w14:paraId="3C461069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14:paraId="66F065FB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Naast deze mogelijkheid om te kunnen inloggen voor het raadplegen van de documenten, sturen wij ook maandelijks een bericht naar dit e-mailadres met daarin het te betalen bedrag en het betalingskenmerk horende bij de aangifte loonheffingen die wij indienen. Het rekeningnummer van de Belastingdienst is eveneens opgenomen in dit bericht.</w:t>
      </w:r>
    </w:p>
    <w:p w14:paraId="2F854638" w14:textId="77777777" w:rsidR="00775329" w:rsidRDefault="00775329" w:rsidP="00775329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7401987" w14:textId="38E79FBB" w:rsidR="00775329" w:rsidRDefault="00775329" w:rsidP="00BE3CFC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Goed om te weten: je mag de aangifte loonheffingen maandelijks achteraf betalen. Dus die over de maand augustus moet uiterlijk op 30 september as. binnen zijn. Die over de maand september op 31 oktober etc.</w:t>
      </w:r>
    </w:p>
    <w:p w14:paraId="59119AF6" w14:textId="77777777" w:rsidR="00BE3CFC" w:rsidRPr="00BE3CFC" w:rsidRDefault="00BE3CFC" w:rsidP="00BE3CFC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2DA3BDD" w14:textId="1F8BE693" w:rsidR="002321CF" w:rsidRDefault="00775329" w:rsidP="00775329">
      <w:r>
        <w:t>Mocht je hierover nog vragen hebben, schroom dan niet en neem gerust contact met ons op. Fijne dag!</w:t>
      </w:r>
      <w:r w:rsidR="00BE3CFC">
        <w:t>”</w:t>
      </w:r>
    </w:p>
    <w:p w14:paraId="3DED2762" w14:textId="3701A678" w:rsidR="00775329" w:rsidRDefault="00BE3CFC" w:rsidP="00BE3CFC">
      <w:pPr>
        <w:pStyle w:val="Geenafstand"/>
        <w:numPr>
          <w:ilvl w:val="0"/>
          <w:numId w:val="6"/>
        </w:numPr>
      </w:pPr>
      <w:r w:rsidRPr="00BE3CFC">
        <w:t>Op basis van inschatting: nog even bellen met de klant</w:t>
      </w:r>
    </w:p>
    <w:p w14:paraId="3D5A68FB" w14:textId="356EA8D5" w:rsidR="002E47CD" w:rsidRPr="00BE3CFC" w:rsidRDefault="002E47CD" w:rsidP="00BE3CFC">
      <w:pPr>
        <w:pStyle w:val="Geenafstand"/>
        <w:numPr>
          <w:ilvl w:val="0"/>
          <w:numId w:val="6"/>
        </w:numPr>
      </w:pPr>
      <w:r>
        <w:t>Geen DGA eveneens op basis van inschatting: bezoek plannen voor uitleg/aanmaken WN-logins en uitleg overige mogelijkheden systeem</w:t>
      </w:r>
    </w:p>
    <w:sectPr w:rsidR="002E47CD" w:rsidRPr="00B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08B"/>
    <w:multiLevelType w:val="hybridMultilevel"/>
    <w:tmpl w:val="A7AE65AC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F5440"/>
    <w:multiLevelType w:val="hybridMultilevel"/>
    <w:tmpl w:val="F65A6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527C"/>
    <w:multiLevelType w:val="hybridMultilevel"/>
    <w:tmpl w:val="0F3CCFF8"/>
    <w:lvl w:ilvl="0" w:tplc="2528B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1B95"/>
    <w:multiLevelType w:val="hybridMultilevel"/>
    <w:tmpl w:val="091246F2"/>
    <w:lvl w:ilvl="0" w:tplc="65749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B5F"/>
    <w:multiLevelType w:val="hybridMultilevel"/>
    <w:tmpl w:val="461886BE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2D0B50"/>
    <w:multiLevelType w:val="hybridMultilevel"/>
    <w:tmpl w:val="337C9D62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6E20F6"/>
    <w:multiLevelType w:val="hybridMultilevel"/>
    <w:tmpl w:val="281AE190"/>
    <w:lvl w:ilvl="0" w:tplc="657492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97D15"/>
    <w:multiLevelType w:val="hybridMultilevel"/>
    <w:tmpl w:val="C32E2E7C"/>
    <w:lvl w:ilvl="0" w:tplc="65749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A5EDA"/>
    <w:multiLevelType w:val="hybridMultilevel"/>
    <w:tmpl w:val="C6D2DACA"/>
    <w:lvl w:ilvl="0" w:tplc="E4949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6C55"/>
    <w:multiLevelType w:val="hybridMultilevel"/>
    <w:tmpl w:val="6B44727E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2353843">
    <w:abstractNumId w:val="3"/>
  </w:num>
  <w:num w:numId="2" w16cid:durableId="1676614556">
    <w:abstractNumId w:val="8"/>
  </w:num>
  <w:num w:numId="3" w16cid:durableId="1789548199">
    <w:abstractNumId w:val="2"/>
  </w:num>
  <w:num w:numId="4" w16cid:durableId="219096636">
    <w:abstractNumId w:val="0"/>
  </w:num>
  <w:num w:numId="5" w16cid:durableId="859012102">
    <w:abstractNumId w:val="6"/>
  </w:num>
  <w:num w:numId="6" w16cid:durableId="1719620889">
    <w:abstractNumId w:val="7"/>
  </w:num>
  <w:num w:numId="7" w16cid:durableId="101339491">
    <w:abstractNumId w:val="1"/>
  </w:num>
  <w:num w:numId="8" w16cid:durableId="1527795027">
    <w:abstractNumId w:val="4"/>
  </w:num>
  <w:num w:numId="9" w16cid:durableId="1775201929">
    <w:abstractNumId w:val="5"/>
  </w:num>
  <w:num w:numId="10" w16cid:durableId="168906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E"/>
    <w:rsid w:val="000323E4"/>
    <w:rsid w:val="0008266A"/>
    <w:rsid w:val="00086CD3"/>
    <w:rsid w:val="000B2269"/>
    <w:rsid w:val="000B22E1"/>
    <w:rsid w:val="000C44E5"/>
    <w:rsid w:val="000E7B52"/>
    <w:rsid w:val="00105D2A"/>
    <w:rsid w:val="001A1A83"/>
    <w:rsid w:val="001B0F42"/>
    <w:rsid w:val="002321CF"/>
    <w:rsid w:val="00247EF6"/>
    <w:rsid w:val="002909E5"/>
    <w:rsid w:val="002E47CD"/>
    <w:rsid w:val="002F0A5A"/>
    <w:rsid w:val="003224BB"/>
    <w:rsid w:val="00351836"/>
    <w:rsid w:val="00412108"/>
    <w:rsid w:val="00426324"/>
    <w:rsid w:val="00470AE1"/>
    <w:rsid w:val="004951D9"/>
    <w:rsid w:val="004B3BF7"/>
    <w:rsid w:val="004D20B1"/>
    <w:rsid w:val="004F5C2C"/>
    <w:rsid w:val="005069CA"/>
    <w:rsid w:val="00513486"/>
    <w:rsid w:val="00517680"/>
    <w:rsid w:val="00657930"/>
    <w:rsid w:val="00670038"/>
    <w:rsid w:val="006A269C"/>
    <w:rsid w:val="006F43E5"/>
    <w:rsid w:val="0071414B"/>
    <w:rsid w:val="007245B8"/>
    <w:rsid w:val="00775329"/>
    <w:rsid w:val="00790E0F"/>
    <w:rsid w:val="007A0785"/>
    <w:rsid w:val="0080235D"/>
    <w:rsid w:val="00821BD5"/>
    <w:rsid w:val="00834175"/>
    <w:rsid w:val="0085721D"/>
    <w:rsid w:val="008602E2"/>
    <w:rsid w:val="008C6009"/>
    <w:rsid w:val="008D315D"/>
    <w:rsid w:val="00935545"/>
    <w:rsid w:val="0095029A"/>
    <w:rsid w:val="00965EB8"/>
    <w:rsid w:val="009E4B28"/>
    <w:rsid w:val="00A1231F"/>
    <w:rsid w:val="00A313FD"/>
    <w:rsid w:val="00A36895"/>
    <w:rsid w:val="00A56306"/>
    <w:rsid w:val="00A67655"/>
    <w:rsid w:val="00AA2E98"/>
    <w:rsid w:val="00AB508A"/>
    <w:rsid w:val="00B26C82"/>
    <w:rsid w:val="00B56F4E"/>
    <w:rsid w:val="00B858ED"/>
    <w:rsid w:val="00BB19DF"/>
    <w:rsid w:val="00BC58B8"/>
    <w:rsid w:val="00BE3CFC"/>
    <w:rsid w:val="00C17709"/>
    <w:rsid w:val="00C27700"/>
    <w:rsid w:val="00C631EF"/>
    <w:rsid w:val="00CB4CF3"/>
    <w:rsid w:val="00CD31FD"/>
    <w:rsid w:val="00CD52D9"/>
    <w:rsid w:val="00CF121B"/>
    <w:rsid w:val="00D316E7"/>
    <w:rsid w:val="00D54BFE"/>
    <w:rsid w:val="00D76BA6"/>
    <w:rsid w:val="00D870B8"/>
    <w:rsid w:val="00DB4D7F"/>
    <w:rsid w:val="00E41249"/>
    <w:rsid w:val="00EB0252"/>
    <w:rsid w:val="00F01EAB"/>
    <w:rsid w:val="00F457FE"/>
    <w:rsid w:val="00F95DED"/>
    <w:rsid w:val="00FB64FF"/>
    <w:rsid w:val="00FC3520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D18"/>
  <w15:chartTrackingRefBased/>
  <w15:docId w15:val="{FFED14C9-4BAE-4576-9F46-90551A7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4BFE"/>
    <w:pPr>
      <w:spacing w:after="0" w:line="240" w:lineRule="auto"/>
    </w:pPr>
  </w:style>
  <w:style w:type="paragraph" w:customStyle="1" w:styleId="xmsonormal">
    <w:name w:val="x_msonormal"/>
    <w:basedOn w:val="Standaard"/>
    <w:rsid w:val="0077532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53B7C-375B-4ED7-B9C8-B21E26A66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79B6C-8327-471B-89CF-BB59378CCA98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customXml/itemProps3.xml><?xml version="1.0" encoding="utf-8"?>
<ds:datastoreItem xmlns:ds="http://schemas.openxmlformats.org/officeDocument/2006/customXml" ds:itemID="{DFB3F8B7-067F-4F74-B381-6800A11E6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Rissewijck</dc:creator>
  <cp:keywords/>
  <dc:description/>
  <cp:lastModifiedBy>Leonie Kornegoor</cp:lastModifiedBy>
  <cp:revision>75</cp:revision>
  <cp:lastPrinted>2023-10-02T07:40:00Z</cp:lastPrinted>
  <dcterms:created xsi:type="dcterms:W3CDTF">2023-05-31T06:49:00Z</dcterms:created>
  <dcterms:modified xsi:type="dcterms:W3CDTF">2024-04-26T09:11:00Z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